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4E" w:rsidRDefault="00FD1D4E" w:rsidP="00FD1D4E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Thomas COURTE</w:t>
      </w:r>
      <w:r>
        <w:t xml:space="preserve">      (fl.1501)</w:t>
      </w:r>
    </w:p>
    <w:p w:rsidR="00FD1D4E" w:rsidRDefault="00FD1D4E" w:rsidP="00FD1D4E">
      <w:pPr>
        <w:pStyle w:val="NoSpacing"/>
      </w:pPr>
    </w:p>
    <w:p w:rsidR="00FD1D4E" w:rsidRDefault="00FD1D4E" w:rsidP="00FD1D4E">
      <w:pPr>
        <w:pStyle w:val="NoSpacing"/>
      </w:pPr>
    </w:p>
    <w:p w:rsidR="00FD1D4E" w:rsidRDefault="00FD1D4E" w:rsidP="00FD1D4E">
      <w:pPr>
        <w:pStyle w:val="NoSpacing"/>
      </w:pPr>
      <w:r>
        <w:t xml:space="preserve">  2 Oct.1501</w:t>
      </w:r>
      <w:r>
        <w:tab/>
        <w:t xml:space="preserve">He was bequeathed £9 in the Will of Alice Clayton of </w:t>
      </w:r>
      <w:proofErr w:type="gramStart"/>
      <w:r>
        <w:t>Somerset(</w:t>
      </w:r>
      <w:proofErr w:type="gramEnd"/>
      <w:r>
        <w:t>q.v.),</w:t>
      </w:r>
    </w:p>
    <w:p w:rsidR="00FD1D4E" w:rsidRDefault="00FD1D4E" w:rsidP="00FD1D4E">
      <w:pPr>
        <w:pStyle w:val="NoSpacing"/>
      </w:pPr>
      <w:r>
        <w:tab/>
      </w:r>
      <w:r>
        <w:tab/>
      </w:r>
      <w:proofErr w:type="gramStart"/>
      <w:r>
        <w:t>with</w:t>
      </w:r>
      <w:proofErr w:type="gramEnd"/>
      <w:r>
        <w:t xml:space="preserve"> a request that he should sing a </w:t>
      </w:r>
      <w:proofErr w:type="spellStart"/>
      <w:r>
        <w:t>trentall</w:t>
      </w:r>
      <w:proofErr w:type="spellEnd"/>
      <w:r>
        <w:t xml:space="preserve"> of </w:t>
      </w:r>
      <w:proofErr w:type="spellStart"/>
      <w:r>
        <w:t>St.Gregory</w:t>
      </w:r>
      <w:proofErr w:type="spellEnd"/>
      <w:r>
        <w:t xml:space="preserve"> for her.</w:t>
      </w:r>
    </w:p>
    <w:p w:rsidR="00FD1D4E" w:rsidRDefault="00FD1D4E" w:rsidP="00FD1D4E">
      <w:pPr>
        <w:pStyle w:val="NoSpacing"/>
      </w:pPr>
      <w:r>
        <w:tab/>
      </w:r>
      <w:r>
        <w:tab/>
        <w:t>(“Somerset Medieval Wills” pp.22-3)</w:t>
      </w:r>
    </w:p>
    <w:p w:rsidR="00FD1D4E" w:rsidRDefault="00FD1D4E" w:rsidP="00FD1D4E">
      <w:pPr>
        <w:pStyle w:val="NoSpacing"/>
      </w:pPr>
    </w:p>
    <w:p w:rsidR="00FD1D4E" w:rsidRDefault="00FD1D4E" w:rsidP="00FD1D4E">
      <w:pPr>
        <w:pStyle w:val="NoSpacing"/>
      </w:pPr>
    </w:p>
    <w:p w:rsidR="00E47068" w:rsidRPr="00C009D8" w:rsidRDefault="00FD1D4E" w:rsidP="00FD1D4E">
      <w:pPr>
        <w:pStyle w:val="NoSpacing"/>
      </w:pPr>
      <w:r>
        <w:t>25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D4E" w:rsidRDefault="00FD1D4E" w:rsidP="00920DE3">
      <w:pPr>
        <w:spacing w:after="0" w:line="240" w:lineRule="auto"/>
      </w:pPr>
      <w:r>
        <w:separator/>
      </w:r>
    </w:p>
  </w:endnote>
  <w:endnote w:type="continuationSeparator" w:id="0">
    <w:p w:rsidR="00FD1D4E" w:rsidRDefault="00FD1D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D4E" w:rsidRDefault="00FD1D4E" w:rsidP="00920DE3">
      <w:pPr>
        <w:spacing w:after="0" w:line="240" w:lineRule="auto"/>
      </w:pPr>
      <w:r>
        <w:separator/>
      </w:r>
    </w:p>
  </w:footnote>
  <w:footnote w:type="continuationSeparator" w:id="0">
    <w:p w:rsidR="00FD1D4E" w:rsidRDefault="00FD1D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D4E"/>
    <w:rsid w:val="00120749"/>
    <w:rsid w:val="00624CAE"/>
    <w:rsid w:val="00920DE3"/>
    <w:rsid w:val="00C009D8"/>
    <w:rsid w:val="00CF53C8"/>
    <w:rsid w:val="00E47068"/>
    <w:rsid w:val="00FD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2014-10-31T20:04:00Z</dcterms:created>
  <dcterms:modified xsi:type="dcterms:W3CDTF">2014-10-31T20:04:00Z</dcterms:modified>
</cp:coreProperties>
</file>